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11" w:rsidRDefault="00042011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C2175A" wp14:editId="0B06A506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372C6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B03F97" w:rsidP="00A602FB">
      <w:r>
        <w:rPr>
          <w:noProof/>
        </w:rPr>
        <w:drawing>
          <wp:anchor distT="0" distB="0" distL="114300" distR="114300" simplePos="0" relativeHeight="251670528" behindDoc="1" locked="0" layoutInCell="1" allowOverlap="1" wp14:anchorId="41942235" wp14:editId="6AF12850">
            <wp:simplePos x="0" y="0"/>
            <wp:positionH relativeFrom="margin">
              <wp:align>center</wp:align>
            </wp:positionH>
            <wp:positionV relativeFrom="paragraph">
              <wp:posOffset>14027</wp:posOffset>
            </wp:positionV>
            <wp:extent cx="4299045" cy="4299045"/>
            <wp:effectExtent l="0" t="0" r="635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714969_f0cf42064d82adcac9cae40d6a8bc5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045" cy="429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2F61F2" w:rsidRDefault="002F61F2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2F61F2" w:rsidRDefault="002F61F2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B453FD" w:rsidRPr="00042011" w:rsidRDefault="00A602FB" w:rsidP="000420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 w:rsidR="00B03F97">
        <w:rPr>
          <w:rFonts w:ascii="Times New Roman" w:hAnsi="Times New Roman" w:cs="Times New Roman"/>
          <w:b/>
          <w:color w:val="FF0000"/>
          <w:sz w:val="42"/>
          <w:szCs w:val="40"/>
        </w:rPr>
        <w:t>DÂN TỘC</w:t>
      </w: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A602FB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C47136" w:rsidRDefault="00C47136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F61F2" w:rsidRDefault="002F61F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FA559C" wp14:editId="1AB308DB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372C6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B67F42" w:rsidP="001C06D2">
      <w:r>
        <w:rPr>
          <w:noProof/>
        </w:rPr>
        <w:drawing>
          <wp:anchor distT="0" distB="0" distL="114300" distR="114300" simplePos="0" relativeHeight="251671552" behindDoc="1" locked="0" layoutInCell="1" allowOverlap="1" wp14:anchorId="74AD80C1" wp14:editId="3F316BB7">
            <wp:simplePos x="0" y="0"/>
            <wp:positionH relativeFrom="margin">
              <wp:align>center</wp:align>
            </wp:positionH>
            <wp:positionV relativeFrom="paragraph">
              <wp:posOffset>168919</wp:posOffset>
            </wp:positionV>
            <wp:extent cx="4326340" cy="43263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4715221_fe19710f91ff6f57166ebdd28014825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340" cy="432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2F61F2" w:rsidRDefault="002F61F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C06D2" w:rsidRPr="00B453FD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6F491E">
        <w:rPr>
          <w:rFonts w:ascii="Times New Roman" w:hAnsi="Times New Roman" w:cs="Times New Roman"/>
          <w:b/>
          <w:color w:val="FF0000"/>
          <w:sz w:val="44"/>
          <w:szCs w:val="40"/>
        </w:rPr>
        <w:t>TÍN NGƯỠNG, TÔN GIÁO</w:t>
      </w:r>
    </w:p>
    <w:p w:rsidR="001C06D2" w:rsidRPr="00646407" w:rsidRDefault="001C06D2" w:rsidP="002F61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40"/>
        </w:rPr>
      </w:pP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sectPr w:rsidR="001C06D2" w:rsidSect="006A6533">
      <w:pgSz w:w="11907" w:h="16840" w:code="9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6163"/>
    <w:rsid w:val="00042011"/>
    <w:rsid w:val="00067142"/>
    <w:rsid w:val="001825B4"/>
    <w:rsid w:val="001C06D2"/>
    <w:rsid w:val="00271D25"/>
    <w:rsid w:val="002C2D02"/>
    <w:rsid w:val="002F61F2"/>
    <w:rsid w:val="00350820"/>
    <w:rsid w:val="00372C62"/>
    <w:rsid w:val="00406B3C"/>
    <w:rsid w:val="004A2076"/>
    <w:rsid w:val="004F31E2"/>
    <w:rsid w:val="006176FD"/>
    <w:rsid w:val="00646407"/>
    <w:rsid w:val="006A6533"/>
    <w:rsid w:val="006F2326"/>
    <w:rsid w:val="006F491E"/>
    <w:rsid w:val="007249E4"/>
    <w:rsid w:val="007F5447"/>
    <w:rsid w:val="008B3266"/>
    <w:rsid w:val="00955C80"/>
    <w:rsid w:val="009978EF"/>
    <w:rsid w:val="009D5B07"/>
    <w:rsid w:val="009F5705"/>
    <w:rsid w:val="00A31B19"/>
    <w:rsid w:val="00A602FB"/>
    <w:rsid w:val="00A97F4C"/>
    <w:rsid w:val="00AD1279"/>
    <w:rsid w:val="00AF6005"/>
    <w:rsid w:val="00B03F97"/>
    <w:rsid w:val="00B453FD"/>
    <w:rsid w:val="00B67F42"/>
    <w:rsid w:val="00BC37DB"/>
    <w:rsid w:val="00C47136"/>
    <w:rsid w:val="00C47A99"/>
    <w:rsid w:val="00D635F1"/>
    <w:rsid w:val="00D8329E"/>
    <w:rsid w:val="00DD3FFF"/>
    <w:rsid w:val="00E24792"/>
    <w:rsid w:val="00E62EBD"/>
    <w:rsid w:val="00E91490"/>
    <w:rsid w:val="00EE0E07"/>
    <w:rsid w:val="00EE5151"/>
    <w:rsid w:val="00F77F0C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18</cp:revision>
  <dcterms:created xsi:type="dcterms:W3CDTF">2025-07-05T07:31:00Z</dcterms:created>
  <dcterms:modified xsi:type="dcterms:W3CDTF">2025-10-06T02:57:00Z</dcterms:modified>
</cp:coreProperties>
</file>